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3010A" w14:textId="77777777" w:rsidR="00237EC2" w:rsidRDefault="00237EC2">
      <w:pPr>
        <w:rPr>
          <w:b/>
          <w:bCs/>
        </w:rPr>
      </w:pPr>
    </w:p>
    <w:p w14:paraId="70302E13" w14:textId="2555395D" w:rsidR="00D21FF6" w:rsidRPr="00F43084" w:rsidRDefault="00D21FF6">
      <w:pPr>
        <w:rPr>
          <w:b/>
          <w:bCs/>
        </w:rPr>
      </w:pPr>
      <w:r w:rsidRPr="00F43084">
        <w:rPr>
          <w:b/>
          <w:bCs/>
        </w:rPr>
        <w:t xml:space="preserve">ADDENDUM NO. </w:t>
      </w:r>
      <w:r w:rsidR="00A00E5F">
        <w:rPr>
          <w:b/>
          <w:bCs/>
        </w:rPr>
        <w:t>1</w:t>
      </w:r>
    </w:p>
    <w:p w14:paraId="07AE77F9" w14:textId="5241C3C1" w:rsidR="00D21FF6" w:rsidRDefault="00D87848" w:rsidP="004414C1">
      <w:pPr>
        <w:jc w:val="both"/>
        <w:rPr>
          <w:b/>
          <w:bCs/>
        </w:rPr>
      </w:pPr>
      <w:r>
        <w:rPr>
          <w:b/>
          <w:bCs/>
        </w:rPr>
        <w:t>Request for Proposal</w:t>
      </w:r>
      <w:r w:rsidR="00D21FF6" w:rsidRPr="00F43084">
        <w:rPr>
          <w:b/>
          <w:bCs/>
        </w:rPr>
        <w:t xml:space="preserve"> (</w:t>
      </w:r>
      <w:r w:rsidR="0011182E">
        <w:rPr>
          <w:b/>
          <w:bCs/>
        </w:rPr>
        <w:t>Non Revenue Water &amp; Drinking Water Quality Assessment of Water Treatment Network in Cambodia</w:t>
      </w:r>
      <w:r w:rsidR="00D21FF6" w:rsidRPr="00F43084">
        <w:rPr>
          <w:b/>
          <w:bCs/>
        </w:rPr>
        <w:t xml:space="preserve">) – </w:t>
      </w:r>
      <w:r>
        <w:rPr>
          <w:b/>
          <w:bCs/>
        </w:rPr>
        <w:t>Submission Date &amp; Optional Site Visit</w:t>
      </w:r>
    </w:p>
    <w:p w14:paraId="4CA24966" w14:textId="0850FD6B" w:rsidR="00D87848" w:rsidRPr="00F43084" w:rsidRDefault="00D87848" w:rsidP="004414C1">
      <w:pPr>
        <w:jc w:val="both"/>
        <w:rPr>
          <w:b/>
          <w:bCs/>
        </w:rPr>
      </w:pPr>
      <w:r>
        <w:rPr>
          <w:b/>
          <w:bCs/>
        </w:rPr>
        <w:t>Contract No</w:t>
      </w:r>
      <w:r w:rsidR="00741463">
        <w:rPr>
          <w:b/>
          <w:bCs/>
        </w:rPr>
        <w:t>: PRO-0056-KHM-WWS-0001</w:t>
      </w:r>
    </w:p>
    <w:p w14:paraId="2C14C6DF" w14:textId="608CC176" w:rsidR="00C974D0" w:rsidRPr="00333E11" w:rsidRDefault="00C974D0" w:rsidP="004414C1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333E11">
        <w:rPr>
          <w:b/>
          <w:bCs/>
        </w:rPr>
        <w:t>Extension of Proposal Submission Deadline</w:t>
      </w:r>
    </w:p>
    <w:p w14:paraId="0C47DBB5" w14:textId="2C3F0043" w:rsidR="008902E8" w:rsidRDefault="00D21FF6" w:rsidP="004414C1">
      <w:pPr>
        <w:jc w:val="both"/>
      </w:pPr>
      <w:r>
        <w:t>With reference</w:t>
      </w:r>
      <w:r w:rsidR="00F43084">
        <w:t xml:space="preserve"> to </w:t>
      </w:r>
      <w:r w:rsidR="00436709">
        <w:t>document “</w:t>
      </w:r>
      <w:r w:rsidR="00436709" w:rsidRPr="00436709">
        <w:t>1. PRO-0056-KHM-WSS-0001 Services (NRW) Contract RFP</w:t>
      </w:r>
      <w:r w:rsidR="00436709">
        <w:t>.doc”</w:t>
      </w:r>
      <w:r w:rsidR="001B6C18">
        <w:t xml:space="preserve"> </w:t>
      </w:r>
      <w:r>
        <w:t xml:space="preserve">Section </w:t>
      </w:r>
      <w:r w:rsidR="008902E8">
        <w:t xml:space="preserve">3.1, </w:t>
      </w:r>
      <w:r w:rsidR="00C974D0">
        <w:t>Consultants are to be advised that the deadline for the Pr</w:t>
      </w:r>
      <w:r w:rsidR="00C35D63">
        <w:t xml:space="preserve">oposal Submission has been extended from 21 July 2023 to </w:t>
      </w:r>
      <w:r w:rsidR="00C35D63" w:rsidRPr="00E57437">
        <w:rPr>
          <w:u w:val="single"/>
        </w:rPr>
        <w:t>4 August 2023 (</w:t>
      </w:r>
      <w:r w:rsidR="00213D06" w:rsidRPr="00E57437">
        <w:rPr>
          <w:u w:val="single"/>
        </w:rPr>
        <w:t>18:00 SGT (GMT+8)</w:t>
      </w:r>
      <w:r w:rsidR="00213D06" w:rsidRPr="00E57437">
        <w:rPr>
          <w:u w:val="single"/>
        </w:rPr>
        <w:t>)</w:t>
      </w:r>
      <w:r w:rsidR="00C35D63" w:rsidRPr="00E57437">
        <w:rPr>
          <w:u w:val="single"/>
        </w:rPr>
        <w:t>.</w:t>
      </w:r>
    </w:p>
    <w:p w14:paraId="187A0CF9" w14:textId="0C51D6F4" w:rsidR="00213D06" w:rsidRPr="00333E11" w:rsidRDefault="00213D06" w:rsidP="004414C1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333E11">
        <w:rPr>
          <w:b/>
          <w:bCs/>
        </w:rPr>
        <w:t>Optional Site Visit</w:t>
      </w:r>
    </w:p>
    <w:p w14:paraId="77BCE5D1" w14:textId="784B1092" w:rsidR="008902E8" w:rsidRDefault="00E048D2" w:rsidP="004414C1">
      <w:pPr>
        <w:jc w:val="both"/>
      </w:pPr>
      <w:r>
        <w:t xml:space="preserve">An </w:t>
      </w:r>
      <w:r w:rsidR="00FF2E54">
        <w:t>O</w:t>
      </w:r>
      <w:r>
        <w:t>ptional Site Visit to Pouk Station (</w:t>
      </w:r>
      <w:r w:rsidR="00FF2E54">
        <w:t xml:space="preserve">Coordinates: </w:t>
      </w:r>
      <w:r w:rsidR="00FF2E54">
        <w:t>13.403410, 103.737374</w:t>
      </w:r>
      <w:r w:rsidR="00FF2E54">
        <w:t xml:space="preserve">) </w:t>
      </w:r>
      <w:r>
        <w:t xml:space="preserve">is </w:t>
      </w:r>
      <w:r w:rsidR="00FF2E54">
        <w:t xml:space="preserve">being organised on </w:t>
      </w:r>
      <w:r w:rsidR="00DD4503">
        <w:t>26 July 2023, 14:00 Local Time (GMT+7)</w:t>
      </w:r>
      <w:r w:rsidR="001B082B">
        <w:t>.</w:t>
      </w:r>
    </w:p>
    <w:p w14:paraId="33F31F72" w14:textId="119A9A0A" w:rsidR="001B082B" w:rsidRDefault="00E14F3B" w:rsidP="004414C1">
      <w:pPr>
        <w:jc w:val="both"/>
      </w:pPr>
      <w:r>
        <w:t>Should a</w:t>
      </w:r>
      <w:r w:rsidR="004414C1">
        <w:t>ny</w:t>
      </w:r>
      <w:r>
        <w:t xml:space="preserve"> </w:t>
      </w:r>
      <w:r w:rsidR="001B082B">
        <w:t xml:space="preserve">Consultant </w:t>
      </w:r>
      <w:r>
        <w:t>be</w:t>
      </w:r>
      <w:r w:rsidR="001B082B">
        <w:t xml:space="preserve"> interested in participating in this site visit, please do inform </w:t>
      </w:r>
      <w:r w:rsidR="00BF7903">
        <w:t>our Client Contact Person (</w:t>
      </w:r>
      <w:hyperlink r:id="rId9" w:history="1">
        <w:r w:rsidR="00961C80" w:rsidRPr="00B673B4">
          <w:rPr>
            <w:rStyle w:val="Hyperlink"/>
          </w:rPr>
          <w:t>luke.ho@infracoasia.com</w:t>
        </w:r>
      </w:hyperlink>
      <w:r w:rsidR="00961C80">
        <w:t xml:space="preserve"> &amp; </w:t>
      </w:r>
      <w:hyperlink r:id="rId10" w:history="1">
        <w:r w:rsidR="00961C80" w:rsidRPr="00B673B4">
          <w:rPr>
            <w:rStyle w:val="Hyperlink"/>
          </w:rPr>
          <w:t>procurement@infracoasia.com</w:t>
        </w:r>
      </w:hyperlink>
      <w:r w:rsidR="00961C80">
        <w:t xml:space="preserve">) </w:t>
      </w:r>
      <w:r w:rsidR="00AF3513">
        <w:t xml:space="preserve">by </w:t>
      </w:r>
      <w:r w:rsidR="00AF3513" w:rsidRPr="00E57437">
        <w:rPr>
          <w:u w:val="single"/>
        </w:rPr>
        <w:t>21 July 2023</w:t>
      </w:r>
      <w:r w:rsidR="002A4EC5">
        <w:t xml:space="preserve"> with the following details </w:t>
      </w:r>
    </w:p>
    <w:p w14:paraId="6232CA77" w14:textId="1D0E9633" w:rsidR="002A4EC5" w:rsidRDefault="002A4EC5" w:rsidP="004414C1">
      <w:pPr>
        <w:pStyle w:val="ListParagraph"/>
        <w:numPr>
          <w:ilvl w:val="0"/>
          <w:numId w:val="2"/>
        </w:numPr>
        <w:jc w:val="both"/>
      </w:pPr>
      <w:r>
        <w:t>Name</w:t>
      </w:r>
      <w:r w:rsidR="005B5021">
        <w:t xml:space="preserve"> and Contact Details of </w:t>
      </w:r>
      <w:r w:rsidR="009F4EA7">
        <w:t>Attendees</w:t>
      </w:r>
    </w:p>
    <w:p w14:paraId="1C32B627" w14:textId="2469B5A1" w:rsidR="005B5021" w:rsidRDefault="00DA6E0B" w:rsidP="004414C1">
      <w:pPr>
        <w:pStyle w:val="ListParagraph"/>
        <w:numPr>
          <w:ilvl w:val="0"/>
          <w:numId w:val="2"/>
        </w:numPr>
        <w:jc w:val="both"/>
      </w:pPr>
      <w:r>
        <w:t>Ab</w:t>
      </w:r>
      <w:r w:rsidR="00AF6B9F">
        <w:t>ility</w:t>
      </w:r>
      <w:r>
        <w:t xml:space="preserve"> to speak in Local Language (Khmer) or English Translation required. </w:t>
      </w:r>
    </w:p>
    <w:p w14:paraId="3D8BCA67" w14:textId="0D38E584" w:rsidR="00C7196C" w:rsidRDefault="00DF4FE4" w:rsidP="004414C1">
      <w:pPr>
        <w:jc w:val="both"/>
      </w:pPr>
      <w:r>
        <w:t>Do take note that a</w:t>
      </w:r>
      <w:r w:rsidR="00E57437">
        <w:t xml:space="preserve">s this site visit is not planned as part of the </w:t>
      </w:r>
      <w:r w:rsidR="00B21232">
        <w:t xml:space="preserve">original RFP, all Consultant’s costs in attending this site visit shall be borne by the Consultant. </w:t>
      </w:r>
      <w:r>
        <w:t xml:space="preserve">All travel arrangements to and from Pouk Station site shall also be arranged and paid for by the Consultant. </w:t>
      </w:r>
    </w:p>
    <w:p w14:paraId="7A04A5FD" w14:textId="63F05DEE" w:rsidR="00DF4FE4" w:rsidRDefault="001C059D" w:rsidP="004414C1">
      <w:pPr>
        <w:jc w:val="both"/>
      </w:pPr>
      <w:r>
        <w:t xml:space="preserve">Each Consultant is </w:t>
      </w:r>
      <w:r w:rsidR="00903BC2">
        <w:t xml:space="preserve">to limit the number of </w:t>
      </w:r>
      <w:r w:rsidR="009F4EA7">
        <w:t>Attendees</w:t>
      </w:r>
      <w:r w:rsidR="00903BC2">
        <w:t xml:space="preserve"> to a maximum of 3. This is to manage the number of </w:t>
      </w:r>
      <w:r w:rsidR="009F4EA7">
        <w:t xml:space="preserve">total Attendees on site. </w:t>
      </w:r>
    </w:p>
    <w:p w14:paraId="0064611F" w14:textId="2FAF74F0" w:rsidR="009F4EA7" w:rsidRDefault="00B32728" w:rsidP="004414C1">
      <w:pPr>
        <w:jc w:val="both"/>
      </w:pPr>
      <w:r>
        <w:t>Consultants are also to abide to any On-Site Health and Safety requirements</w:t>
      </w:r>
      <w:r w:rsidR="00641D69">
        <w:t xml:space="preserve"> when visiting the site. </w:t>
      </w:r>
    </w:p>
    <w:p w14:paraId="0CA77601" w14:textId="72E7E096" w:rsidR="00EB6D0F" w:rsidRDefault="00EB6D0F" w:rsidP="00F43084"/>
    <w:sectPr w:rsidR="00EB6D0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34D96" w14:textId="77777777" w:rsidR="001C35BC" w:rsidRDefault="001C35BC" w:rsidP="00237EC2">
      <w:pPr>
        <w:spacing w:after="0" w:line="240" w:lineRule="auto"/>
      </w:pPr>
      <w:r>
        <w:separator/>
      </w:r>
    </w:p>
  </w:endnote>
  <w:endnote w:type="continuationSeparator" w:id="0">
    <w:p w14:paraId="4F1A7C60" w14:textId="77777777" w:rsidR="001C35BC" w:rsidRDefault="001C35BC" w:rsidP="0023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FAE9" w14:textId="77777777" w:rsidR="001C35BC" w:rsidRDefault="001C35BC" w:rsidP="00237EC2">
      <w:pPr>
        <w:spacing w:after="0" w:line="240" w:lineRule="auto"/>
      </w:pPr>
      <w:r>
        <w:separator/>
      </w:r>
    </w:p>
  </w:footnote>
  <w:footnote w:type="continuationSeparator" w:id="0">
    <w:p w14:paraId="0D49A256" w14:textId="77777777" w:rsidR="001C35BC" w:rsidRDefault="001C35BC" w:rsidP="0023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95553" w14:textId="75155C2F" w:rsidR="00237EC2" w:rsidRDefault="00237EC2" w:rsidP="00237EC2">
    <w:pPr>
      <w:pStyle w:val="Header"/>
      <w:ind w:left="-284"/>
    </w:pPr>
    <w:r w:rsidRPr="00237EC2">
      <w:drawing>
        <wp:inline distT="0" distB="0" distL="0" distR="0" wp14:anchorId="4F7E65BE" wp14:editId="3F120ECD">
          <wp:extent cx="2457576" cy="60963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57576" cy="6096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6EB2"/>
    <w:multiLevelType w:val="hybridMultilevel"/>
    <w:tmpl w:val="74E8806E"/>
    <w:lvl w:ilvl="0" w:tplc="7E2C00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636A0"/>
    <w:multiLevelType w:val="hybridMultilevel"/>
    <w:tmpl w:val="6938FFF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615985">
    <w:abstractNumId w:val="1"/>
  </w:num>
  <w:num w:numId="2" w16cid:durableId="1481727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FF6"/>
    <w:rsid w:val="0011182E"/>
    <w:rsid w:val="001B082B"/>
    <w:rsid w:val="001B6C18"/>
    <w:rsid w:val="001C059D"/>
    <w:rsid w:val="001C35BC"/>
    <w:rsid w:val="00213D06"/>
    <w:rsid w:val="002320E9"/>
    <w:rsid w:val="00237EC2"/>
    <w:rsid w:val="002A4EC5"/>
    <w:rsid w:val="00317438"/>
    <w:rsid w:val="00333E11"/>
    <w:rsid w:val="00381604"/>
    <w:rsid w:val="00436709"/>
    <w:rsid w:val="004414C1"/>
    <w:rsid w:val="004F18B7"/>
    <w:rsid w:val="00541F10"/>
    <w:rsid w:val="005B5021"/>
    <w:rsid w:val="00641D69"/>
    <w:rsid w:val="00741463"/>
    <w:rsid w:val="008902E8"/>
    <w:rsid w:val="00903BC2"/>
    <w:rsid w:val="00961C80"/>
    <w:rsid w:val="009F4EA7"/>
    <w:rsid w:val="00A00E5F"/>
    <w:rsid w:val="00AF3513"/>
    <w:rsid w:val="00AF6B9F"/>
    <w:rsid w:val="00B21232"/>
    <w:rsid w:val="00B32728"/>
    <w:rsid w:val="00BF7903"/>
    <w:rsid w:val="00C35D63"/>
    <w:rsid w:val="00C7196C"/>
    <w:rsid w:val="00C974D0"/>
    <w:rsid w:val="00CA5633"/>
    <w:rsid w:val="00D21FF6"/>
    <w:rsid w:val="00D87848"/>
    <w:rsid w:val="00DA6E0B"/>
    <w:rsid w:val="00DD4503"/>
    <w:rsid w:val="00DF4FE4"/>
    <w:rsid w:val="00E048D2"/>
    <w:rsid w:val="00E14F3B"/>
    <w:rsid w:val="00E57437"/>
    <w:rsid w:val="00EB6D0F"/>
    <w:rsid w:val="00F43084"/>
    <w:rsid w:val="00FF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30442"/>
  <w15:chartTrackingRefBased/>
  <w15:docId w15:val="{1D69D97D-12D7-4336-9E8E-54BF1002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7E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7EC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37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EC2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37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EC2"/>
    <w:rPr>
      <w:noProof/>
      <w:lang w:val="en-GB"/>
    </w:rPr>
  </w:style>
  <w:style w:type="character" w:styleId="PlaceholderText">
    <w:name w:val="Placeholder Text"/>
    <w:basedOn w:val="DefaultParagraphFont"/>
    <w:uiPriority w:val="99"/>
    <w:semiHidden/>
    <w:rsid w:val="0011182E"/>
    <w:rPr>
      <w:color w:val="808080"/>
    </w:rPr>
  </w:style>
  <w:style w:type="paragraph" w:styleId="ListParagraph">
    <w:name w:val="List Paragraph"/>
    <w:basedOn w:val="Normal"/>
    <w:uiPriority w:val="34"/>
    <w:qFormat/>
    <w:rsid w:val="00213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curement@infracoasia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luke.ho@infracoas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1F8BF8F8C12A4997ED2433D2297160" ma:contentTypeVersion="17" ma:contentTypeDescription="Create a new document." ma:contentTypeScope="" ma:versionID="0d8a707b7c4c9d4f426c1489820cce5b">
  <xsd:schema xmlns:xsd="http://www.w3.org/2001/XMLSchema" xmlns:xs="http://www.w3.org/2001/XMLSchema" xmlns:p="http://schemas.microsoft.com/office/2006/metadata/properties" xmlns:ns2="a8ff82b7-90b2-4ef0-b8f9-ba080c79c6ae" xmlns:ns3="57a0abc7-ef18-477a-8554-bb34afdfca50" targetNamespace="http://schemas.microsoft.com/office/2006/metadata/properties" ma:root="true" ma:fieldsID="9c1fffd3deb5f82c437e14cc6e2835fe" ns2:_="" ns3:_="">
    <xsd:import namespace="a8ff82b7-90b2-4ef0-b8f9-ba080c79c6ae"/>
    <xsd:import namespace="57a0abc7-ef18-477a-8554-bb34afdfc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ff82b7-90b2-4ef0-b8f9-ba080c79c6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44f9b78-a14e-448f-83d5-48bc5ad829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0abc7-ef18-477a-8554-bb34afdfc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812F43-0534-45A5-8169-4F515E4D0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ff82b7-90b2-4ef0-b8f9-ba080c79c6ae"/>
    <ds:schemaRef ds:uri="57a0abc7-ef18-477a-8554-bb34afdfc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03009-2105-4FDE-AB5E-F265DEB22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Traini</dc:creator>
  <cp:keywords/>
  <dc:description/>
  <cp:lastModifiedBy>Luke Ho</cp:lastModifiedBy>
  <cp:revision>38</cp:revision>
  <dcterms:created xsi:type="dcterms:W3CDTF">2023-02-14T08:19:00Z</dcterms:created>
  <dcterms:modified xsi:type="dcterms:W3CDTF">2023-07-17T02:38:00Z</dcterms:modified>
</cp:coreProperties>
</file>